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A1" w:rsidRDefault="00B658E2"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0" hidden="0" allowOverlap="1">
                <wp:simplePos x="0" y="0"/>
                <wp:positionH relativeFrom="margin">
                  <wp:posOffset>-885825</wp:posOffset>
                </wp:positionH>
                <wp:positionV relativeFrom="paragraph">
                  <wp:posOffset>-781050</wp:posOffset>
                </wp:positionV>
                <wp:extent cx="10143490" cy="7019925"/>
                <wp:effectExtent l="0" t="0" r="0" b="9525"/>
                <wp:wrapSquare wrapText="bothSides" distT="114300" distB="114300" distL="114300" distR="114300"/>
                <wp:docPr id="1" name="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3490" cy="7019925"/>
                          <a:chOff x="831288" y="314325"/>
                          <a:chExt cx="7830990" cy="6590610"/>
                        </a:xfrm>
                      </wpg:grpSpPr>
                      <wps:wsp>
                        <wps:cNvPr id="2" name="2 Rectángulo redondeado"/>
                        <wps:cNvSpPr/>
                        <wps:spPr>
                          <a:xfrm>
                            <a:off x="1057275" y="314325"/>
                            <a:ext cx="7486800" cy="1104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7E6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67EA1" w:rsidRDefault="00B658E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Problema</w:t>
                              </w:r>
                            </w:p>
                            <w:p w:rsidR="00C67EA1" w:rsidRDefault="00C67EA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C67EA1" w:rsidRDefault="00B658E2">
                              <w:pPr>
                                <w:spacing w:line="240" w:lineRule="auto"/>
                                <w:ind w:left="720" w:firstLine="360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 xml:space="preserve">Descripción: </w:t>
                              </w:r>
                              <w:r w:rsidR="00C458D7">
                                <w:rPr>
                                  <w:sz w:val="28"/>
                                </w:rPr>
                                <w:t xml:space="preserve">Generar </w:t>
                              </w:r>
                              <w:r w:rsidR="004436F0">
                                <w:rPr>
                                  <w:sz w:val="28"/>
                                </w:rPr>
                                <w:t>más</w:t>
                              </w:r>
                              <w:r w:rsidR="00C458D7">
                                <w:rPr>
                                  <w:sz w:val="28"/>
                                </w:rPr>
                                <w:t xml:space="preserve"> puestos de trabajo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3" name="3 Rectángulo redondeado"/>
                        <wps:cNvSpPr/>
                        <wps:spPr>
                          <a:xfrm>
                            <a:off x="1057275" y="1590630"/>
                            <a:ext cx="1819200" cy="4003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E59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67EA1" w:rsidRDefault="00B658E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¿Quién?</w:t>
                              </w:r>
                            </w:p>
                            <w:p w:rsidR="00C67EA1" w:rsidRDefault="00C67EA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C67EA1" w:rsidRDefault="00B658E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¿Para quienes es un problema?</w:t>
                              </w:r>
                              <w:r w:rsidR="00C458D7">
                                <w:rPr>
                                  <w:sz w:val="24"/>
                                </w:rPr>
                                <w:t xml:space="preserve"> Para el estado es la falta de un lugar de información turística, actividades de aventuras organizadas, también para los turistas que no tienen las actividades centralizadas y disponibles  y para los prestadores una base de servicios fija</w:t>
                              </w:r>
                            </w:p>
                            <w:p w:rsidR="00C67EA1" w:rsidRDefault="00C67EA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C67EA1" w:rsidRDefault="00B658E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 xml:space="preserve">Perfiles de usuario. Al ser 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la mayorías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de las actividades de baja dificultad física y técnica podemos hablar de niños desde los 6 años hasta adultos de 70 años. Y personas con capacidades especiales.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4" name="4 Rectángulo redondeado"/>
                        <wps:cNvSpPr/>
                        <wps:spPr>
                          <a:xfrm>
                            <a:off x="3001296" y="1523999"/>
                            <a:ext cx="2798425" cy="38785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4C2F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67EA1" w:rsidRDefault="00B658E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¿Qué?</w:t>
                              </w:r>
                            </w:p>
                            <w:p w:rsidR="00C67EA1" w:rsidRDefault="00C67EA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C67EA1" w:rsidRDefault="00B658E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¿Qué propongo para resolverlo?</w:t>
                              </w:r>
                              <w:r w:rsidR="00C458D7">
                                <w:rPr>
                                  <w:sz w:val="24"/>
                                </w:rPr>
                                <w:t xml:space="preserve"> El emplazamiento de una base de tirolesa </w:t>
                              </w:r>
                              <w:proofErr w:type="spellStart"/>
                              <w:r w:rsidR="00C458D7">
                                <w:rPr>
                                  <w:sz w:val="24"/>
                                </w:rPr>
                                <w:t>mas</w:t>
                              </w:r>
                              <w:proofErr w:type="spellEnd"/>
                              <w:r w:rsidR="00C458D7">
                                <w:rPr>
                                  <w:sz w:val="24"/>
                                </w:rPr>
                                <w:t xml:space="preserve"> actividades anexas (</w:t>
                              </w:r>
                              <w:proofErr w:type="spellStart"/>
                              <w:r w:rsidR="00C458D7">
                                <w:rPr>
                                  <w:sz w:val="24"/>
                                </w:rPr>
                                <w:t>trekkign</w:t>
                              </w:r>
                              <w:proofErr w:type="spellEnd"/>
                              <w:r w:rsidR="00C458D7">
                                <w:rPr>
                                  <w:sz w:val="24"/>
                                </w:rPr>
                                <w:t xml:space="preserve">, rappel, náuticas, parapente, </w:t>
                              </w:r>
                              <w:proofErr w:type="spellStart"/>
                              <w:r w:rsidR="00C458D7">
                                <w:rPr>
                                  <w:sz w:val="24"/>
                                </w:rPr>
                                <w:t>etc</w:t>
                              </w:r>
                              <w:proofErr w:type="spellEnd"/>
                              <w:r w:rsidR="00C458D7">
                                <w:rPr>
                                  <w:sz w:val="24"/>
                                </w:rPr>
                                <w:t>)</w:t>
                              </w:r>
                              <w:r w:rsidR="004436F0">
                                <w:rPr>
                                  <w:sz w:val="24"/>
                                </w:rPr>
                                <w:t xml:space="preserve"> lo que generará al menos 10 puestos de trabajo por año. Proyectando una tirolesa en cada municipio turístico.</w:t>
                              </w:r>
                            </w:p>
                            <w:p w:rsidR="00C67EA1" w:rsidRDefault="00C67EA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C67EA1" w:rsidRDefault="00B658E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¿Qué lo vuelve innovador?</w:t>
                              </w:r>
                              <w:r w:rsidR="00C458D7">
                                <w:rPr>
                                  <w:sz w:val="24"/>
                                </w:rPr>
                                <w:t xml:space="preserve"> No hay nada aún en la provincia de estas características y sería el icono del turismo aventura ya que el lugar cuenta con río, lagos, montañas y </w:t>
                              </w:r>
                              <w:r>
                                <w:rPr>
                                  <w:sz w:val="24"/>
                                </w:rPr>
                                <w:t>sobre la ruta del sol por la que circulan el 100% de los turistas que llegan a la provincia y tan solo a 14</w:t>
                              </w:r>
                              <w:r w:rsidR="00C458D7">
                                <w:rPr>
                                  <w:sz w:val="24"/>
                                </w:rPr>
                                <w:t xml:space="preserve"> km de la ciudad</w:t>
                              </w:r>
                              <w:r>
                                <w:rPr>
                                  <w:sz w:val="24"/>
                                </w:rPr>
                                <w:t>, siendo la tirolesa de mayor extensión en cuyo con 750 metros  de largo sobre un dique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5" name="5 Rectángulo redondeado"/>
                        <wps:cNvSpPr/>
                        <wps:spPr>
                          <a:xfrm>
                            <a:off x="5956679" y="1590673"/>
                            <a:ext cx="2392111" cy="38924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5A6B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67EA1" w:rsidRDefault="00B658E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¿Cómo?</w:t>
                              </w:r>
                            </w:p>
                            <w:p w:rsidR="00C67EA1" w:rsidRDefault="00C67EA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C67EA1" w:rsidRDefault="00B658E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¿Cómo lo voy a implementar?</w:t>
                              </w:r>
                              <w:r w:rsidR="00C458D7">
                                <w:rPr>
                                  <w:sz w:val="24"/>
                                </w:rPr>
                                <w:t xml:space="preserve"> Con trabajo en equipo con Min</w:t>
                              </w:r>
                              <w:r w:rsidR="004436F0">
                                <w:rPr>
                                  <w:sz w:val="24"/>
                                </w:rPr>
                                <w:t>isterio de Turismo de la Provin</w:t>
                              </w:r>
                              <w:r w:rsidR="00C458D7">
                                <w:rPr>
                                  <w:sz w:val="24"/>
                                </w:rPr>
                                <w:t>c</w:t>
                              </w:r>
                              <w:r w:rsidR="004436F0">
                                <w:rPr>
                                  <w:sz w:val="24"/>
                                </w:rPr>
                                <w:t>i</w:t>
                              </w:r>
                              <w:r w:rsidR="00C458D7">
                                <w:rPr>
                                  <w:sz w:val="24"/>
                                </w:rPr>
                                <w:t>a</w:t>
                              </w:r>
                              <w:r w:rsidR="004436F0">
                                <w:rPr>
                                  <w:sz w:val="24"/>
                                </w:rPr>
                                <w:t xml:space="preserve"> (para la concesión del espacio físico)</w:t>
                              </w:r>
                              <w:r w:rsidR="00C458D7">
                                <w:rPr>
                                  <w:sz w:val="24"/>
                                </w:rPr>
                                <w:t xml:space="preserve">, los dos prestadores del proyecto, prestadores de otras actividades, </w:t>
                              </w:r>
                              <w:r w:rsidR="004436F0">
                                <w:rPr>
                                  <w:sz w:val="24"/>
                                </w:rPr>
                                <w:t xml:space="preserve">MINTUR por medio de INNOVAR, Asociación de Turismo Activo de San Juan, </w:t>
                              </w:r>
                              <w:proofErr w:type="spellStart"/>
                              <w:r w:rsidR="004436F0">
                                <w:rPr>
                                  <w:sz w:val="24"/>
                                </w:rPr>
                                <w:t>Busqueda</w:t>
                              </w:r>
                              <w:proofErr w:type="spellEnd"/>
                              <w:r w:rsidR="004436F0">
                                <w:rPr>
                                  <w:sz w:val="24"/>
                                </w:rPr>
                                <w:t xml:space="preserve"> y contratación de proveedores. </w:t>
                              </w:r>
                            </w:p>
                            <w:p w:rsidR="00C67EA1" w:rsidRDefault="00C67EA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:rsidR="00C67EA1" w:rsidRDefault="00B658E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¿Cuál es el grado de avance?</w:t>
                              </w:r>
                              <w:r w:rsidR="004436F0">
                                <w:rPr>
                                  <w:sz w:val="24"/>
                                </w:rPr>
                                <w:t xml:space="preserve"> Desarrollo de proyecto con experiencia previa en el sector con tirolesa de menor escala y otras actividades pero sin base operativa.</w:t>
                              </w:r>
                            </w:p>
                            <w:p w:rsidR="00C67EA1" w:rsidRDefault="00C67EA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6" name="6 Rectángulo redondeado"/>
                        <wps:cNvSpPr/>
                        <wps:spPr>
                          <a:xfrm>
                            <a:off x="831288" y="5593703"/>
                            <a:ext cx="7830990" cy="13112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E7CC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67EA1" w:rsidRDefault="00B658E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¿Cuánto?</w:t>
                              </w:r>
                            </w:p>
                            <w:p w:rsidR="00C67EA1" w:rsidRDefault="00C67EA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:rsidR="00C67EA1" w:rsidRDefault="008C2B6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Traslado e instalación de Torre 1 de Tirolesa $100.000; Torre 2 $80000, Torre 3 $50000; Cableado $120000; Contenedor Marítimo de 12mts para oficina y deposito $80000, Equipamiento para seguridad $20000.</w:t>
                              </w:r>
                              <w:r>
                                <w:rPr>
                                  <w:sz w:val="24"/>
                                </w:rPr>
                                <w:t xml:space="preserve">-(arneses, cascos, mosquetones, </w:t>
                              </w:r>
                              <w:r w:rsidR="00B658E2">
                                <w:rPr>
                                  <w:sz w:val="24"/>
                                </w:rPr>
                                <w:t>etc.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  <w:p w:rsidR="00C67EA1" w:rsidRDefault="00B658E2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sz w:val="24"/>
                                </w:rPr>
                                <w:t>Breve descripción de los ingresos que se esperan del proyecto</w:t>
                              </w:r>
                              <w:r w:rsidR="008C2B6D">
                                <w:rPr>
                                  <w:sz w:val="24"/>
                                </w:rPr>
                                <w:t xml:space="preserve">. Aproximadamente y por la experiencia en un proyecto similar se </w:t>
                              </w:r>
                              <w:proofErr w:type="spellStart"/>
                              <w:r w:rsidR="008C2B6D">
                                <w:rPr>
                                  <w:sz w:val="24"/>
                                </w:rPr>
                                <w:t>prevee</w:t>
                              </w:r>
                              <w:proofErr w:type="spellEnd"/>
                              <w:r w:rsidR="008C2B6D">
                                <w:rPr>
                                  <w:sz w:val="24"/>
                                </w:rPr>
                                <w:t xml:space="preserve"> solo con la tirolesa obtener ingresos mensuales por $150.000</w:t>
                              </w:r>
                              <w:r>
                                <w:rPr>
                                  <w:sz w:val="24"/>
                                </w:rPr>
                                <w:t xml:space="preserve">, deducido de un valor de venta por persona de $500 a razón de 10 personas por día. 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 Grupo" o:spid="_x0000_s1026" style="position:absolute;margin-left:-69.75pt;margin-top:-61.5pt;width:798.7pt;height:552.75pt;z-index:-251658240;mso-wrap-distance-top:9pt;mso-wrap-distance-bottom:9pt;mso-position-horizontal-relative:margin;mso-width-relative:margin;mso-height-relative:margin" coordorigin="8312,3143" coordsize="78309,65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" o:allowincell="f">
                <v:roundrect id="2 Rectángulo redondeado" o:spid="_x0000_s1027" style="position:absolute;left:10572;top:3143;width:74868;height:110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mN8IA&#10;AADaAAAADwAAAGRycy9kb3ducmV2LnhtbESPwWrDMBBE74X8g9hAb43cHEpwopjWNFCaQImTD1is&#10;jWVqrYyk2k6+PioUehxm5g2zKSbbiYF8aB0reF5kIIhrp1tuFJxPu6cViBCRNXaOScGVAhTb2cMG&#10;c+1GPtJQxUYkCIccFZgY+1zKUBuyGBauJ07exXmLMUnfSO1xTHDbyWWWvUiLLacFgz2Vhurv6scq&#10;eD/Y4Pa7Nwqfx0NpKTt9mdVNqcf59LoGEWmK/+G/9odWsITfK+k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KY3wgAAANoAAAAPAAAAAAAAAAAAAAAAAJgCAABkcnMvZG93&#10;bnJldi54bWxQSwUGAAAAAAQABAD1AAAAhwMAAAAA&#10;" fillcolor="#dd7e6b" stroked="f">
                  <v:textbox inset="2.53958mm,2.53958mm,2.53958mm,2.53958mm">
                    <w:txbxContent>
                      <w:p w:rsidR="00C67EA1" w:rsidRDefault="00B658E2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Problema</w:t>
                        </w:r>
                      </w:p>
                      <w:p w:rsidR="00C67EA1" w:rsidRDefault="00C67EA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C67EA1" w:rsidRDefault="00B658E2">
                        <w:pPr>
                          <w:spacing w:line="240" w:lineRule="auto"/>
                          <w:ind w:left="720" w:firstLine="360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 xml:space="preserve">Descripción: </w:t>
                        </w:r>
                        <w:r w:rsidR="00C458D7">
                          <w:rPr>
                            <w:sz w:val="28"/>
                          </w:rPr>
                          <w:t xml:space="preserve">Generar </w:t>
                        </w:r>
                        <w:r w:rsidR="004436F0">
                          <w:rPr>
                            <w:sz w:val="28"/>
                          </w:rPr>
                          <w:t>más</w:t>
                        </w:r>
                        <w:r w:rsidR="00C458D7">
                          <w:rPr>
                            <w:sz w:val="28"/>
                          </w:rPr>
                          <w:t xml:space="preserve"> puestos de trabajo</w:t>
                        </w:r>
                      </w:p>
                    </w:txbxContent>
                  </v:textbox>
                </v:roundrect>
                <v:roundrect id="3 Rectángulo redondeado" o:spid="_x0000_s1028" style="position:absolute;left:10572;top:15906;width:18192;height:4003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+9msEA&#10;AADaAAAADwAAAGRycy9kb3ducmV2LnhtbESPQYvCMBSE74L/ITzBy7KmKoh0jSJCRfCkq7J7ezbP&#10;tti8lCbW+u+NIHgcZuYbZrZoTSkaql1hWcFwEIEgTq0uOFNw+E2+pyCcR9ZYWiYFD3KwmHc7M4y1&#10;vfOOmr3PRICwi1FB7n0VS+nSnAy6ga2Ig3extUEfZJ1JXeM9wE0pR1E0kQYLDgs5VrTKKb3ub0ZB&#10;clzT+a/ZOvynLU8fo69Jcrop1e+1yx8Qnlr/Cb/bG61gDK8r4Qb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fvZrBAAAA2gAAAA8AAAAAAAAAAAAAAAAAmAIAAGRycy9kb3du&#10;cmV2LnhtbFBLBQYAAAAABAAEAPUAAACGAwAAAAA=&#10;" fillcolor="#ffe599" stroked="f">
                  <v:textbox inset="2.53958mm,2.53958mm,2.53958mm,2.53958mm">
                    <w:txbxContent>
                      <w:p w:rsidR="00C67EA1" w:rsidRDefault="00B658E2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¿Quién?</w:t>
                        </w:r>
                      </w:p>
                      <w:p w:rsidR="00C67EA1" w:rsidRDefault="00C67EA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C67EA1" w:rsidRDefault="00B658E2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¿Para quienes es un problema?</w:t>
                        </w:r>
                        <w:r w:rsidR="00C458D7">
                          <w:rPr>
                            <w:sz w:val="24"/>
                          </w:rPr>
                          <w:t xml:space="preserve"> Para el estado es la falta de un lugar de información turística, actividades de aventuras organizadas, también para los turistas que no tienen las actividades centralizadas y disponibles  y para los prestadores una base de servicios fija</w:t>
                        </w:r>
                      </w:p>
                      <w:p w:rsidR="00C67EA1" w:rsidRDefault="00C67EA1">
                        <w:pPr>
                          <w:spacing w:line="240" w:lineRule="auto"/>
                          <w:textDirection w:val="btLr"/>
                        </w:pPr>
                      </w:p>
                      <w:p w:rsidR="00C67EA1" w:rsidRDefault="00B658E2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 xml:space="preserve">Perfiles de usuario. Al ser </w:t>
                        </w:r>
                        <w:proofErr w:type="gramStart"/>
                        <w:r>
                          <w:rPr>
                            <w:sz w:val="24"/>
                          </w:rPr>
                          <w:t>la mayorías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de las actividades de baja dificultad física y técnica podemos hablar de niños desde los 6 años hasta adultos de 70 años. Y personas con capacidades especiales.</w:t>
                        </w:r>
                      </w:p>
                    </w:txbxContent>
                  </v:textbox>
                </v:roundrect>
                <v:roundrect id="4 Rectángulo redondeado" o:spid="_x0000_s1029" style="position:absolute;left:30012;top:15239;width:27985;height:3878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aLMAA&#10;AADaAAAADwAAAGRycy9kb3ducmV2LnhtbESPQYvCMBSE74L/ITzBm6Yurkg1iogLXjxYe9Dbo3m2&#10;xeYlNFHrvzfCgsdhZr5hluvONOJBra8tK5iMExDEhdU1lwry099oDsIHZI2NZVLwIg/rVb+3xFTb&#10;Jx/pkYVSRAj7FBVUIbhUSl9UZNCPrSOO3tW2BkOUbSl1i88IN438SZKZNFhzXKjQ0bai4pbdjYJw&#10;2mQT93vQZ1ffX3KKPt9dCqWGg26zABGoC9/wf3uvFUzhcyXe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raLMAAAADaAAAADwAAAAAAAAAAAAAAAACYAgAAZHJzL2Rvd25y&#10;ZXYueG1sUEsFBgAAAAAEAAQA9QAAAIUDAAAAAA==&#10;" fillcolor="#a4c2f4" stroked="f">
                  <v:textbox inset="2.53958mm,2.53958mm,2.53958mm,2.53958mm">
                    <w:txbxContent>
                      <w:p w:rsidR="00C67EA1" w:rsidRDefault="00B658E2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¿Qué?</w:t>
                        </w:r>
                      </w:p>
                      <w:p w:rsidR="00C67EA1" w:rsidRDefault="00C67EA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C67EA1" w:rsidRDefault="00B658E2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¿Qué propongo para resolverlo?</w:t>
                        </w:r>
                        <w:r w:rsidR="00C458D7">
                          <w:rPr>
                            <w:sz w:val="24"/>
                          </w:rPr>
                          <w:t xml:space="preserve"> El emplazamiento de una base de tirolesa </w:t>
                        </w:r>
                        <w:proofErr w:type="spellStart"/>
                        <w:r w:rsidR="00C458D7">
                          <w:rPr>
                            <w:sz w:val="24"/>
                          </w:rPr>
                          <w:t>mas</w:t>
                        </w:r>
                        <w:proofErr w:type="spellEnd"/>
                        <w:r w:rsidR="00C458D7">
                          <w:rPr>
                            <w:sz w:val="24"/>
                          </w:rPr>
                          <w:t xml:space="preserve"> actividades anexas (</w:t>
                        </w:r>
                        <w:proofErr w:type="spellStart"/>
                        <w:r w:rsidR="00C458D7">
                          <w:rPr>
                            <w:sz w:val="24"/>
                          </w:rPr>
                          <w:t>trekkign</w:t>
                        </w:r>
                        <w:proofErr w:type="spellEnd"/>
                        <w:r w:rsidR="00C458D7">
                          <w:rPr>
                            <w:sz w:val="24"/>
                          </w:rPr>
                          <w:t xml:space="preserve">, rappel, náuticas, parapente, </w:t>
                        </w:r>
                        <w:proofErr w:type="spellStart"/>
                        <w:r w:rsidR="00C458D7">
                          <w:rPr>
                            <w:sz w:val="24"/>
                          </w:rPr>
                          <w:t>etc</w:t>
                        </w:r>
                        <w:proofErr w:type="spellEnd"/>
                        <w:r w:rsidR="00C458D7">
                          <w:rPr>
                            <w:sz w:val="24"/>
                          </w:rPr>
                          <w:t>)</w:t>
                        </w:r>
                        <w:r w:rsidR="004436F0">
                          <w:rPr>
                            <w:sz w:val="24"/>
                          </w:rPr>
                          <w:t xml:space="preserve"> lo que generará al menos 10 puestos de trabajo por año. Proyectando una tirolesa en cada municipio turístico.</w:t>
                        </w:r>
                      </w:p>
                      <w:p w:rsidR="00C67EA1" w:rsidRDefault="00C67EA1">
                        <w:pPr>
                          <w:spacing w:line="240" w:lineRule="auto"/>
                          <w:textDirection w:val="btLr"/>
                        </w:pPr>
                      </w:p>
                      <w:p w:rsidR="00C67EA1" w:rsidRDefault="00B658E2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¿Qué lo vuelve innovador?</w:t>
                        </w:r>
                        <w:r w:rsidR="00C458D7">
                          <w:rPr>
                            <w:sz w:val="24"/>
                          </w:rPr>
                          <w:t xml:space="preserve"> No hay nada aún en la provincia de estas características y sería el icono del turismo aventura ya que el lugar cuenta con río, lagos, montañas y </w:t>
                        </w:r>
                        <w:r>
                          <w:rPr>
                            <w:sz w:val="24"/>
                          </w:rPr>
                          <w:t>sobre la ruta del sol por la que circulan el 100% de los turistas que llegan a la provincia y tan solo a 14</w:t>
                        </w:r>
                        <w:r w:rsidR="00C458D7">
                          <w:rPr>
                            <w:sz w:val="24"/>
                          </w:rPr>
                          <w:t xml:space="preserve"> km de la ciudad</w:t>
                        </w:r>
                        <w:r>
                          <w:rPr>
                            <w:sz w:val="24"/>
                          </w:rPr>
                          <w:t>, siendo la tirolesa de mayor extensión en cuyo con 750 metros  de largo sobre un dique</w:t>
                        </w:r>
                      </w:p>
                    </w:txbxContent>
                  </v:textbox>
                </v:roundrect>
                <v:roundrect id="5 Rectángulo redondeado" o:spid="_x0000_s1030" style="position:absolute;left:59566;top:15906;width:23921;height:3892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o+DsMA&#10;AADaAAAADwAAAGRycy9kb3ducmV2LnhtbESPQWsCMRSE7wX/Q3hCL0WzFSyyGkWLRemh4OrF2yN5&#10;blY3L8sm6vrvTaHQ4zAz3zCzRedqcaM2VJ4VvA8zEMTam4pLBYf912ACIkRkg7VnUvCgAIt572WG&#10;ufF33tGtiKVIEA45KrAxNrmUQVtyGIa+IU7eybcOY5JtKU2L9wR3tRxl2Yd0WHFasNjQpyV9Ka5O&#10;QRHsGOvj+qz5bXT4/tGbzXbFSr32u+UURKQu/of/2lujYAy/V9IN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o+DsMAAADaAAAADwAAAAAAAAAAAAAAAACYAgAAZHJzL2Rv&#10;d25yZXYueG1sUEsFBgAAAAAEAAQA9QAAAIgDAAAAAA==&#10;" fillcolor="#d5a6bd" stroked="f">
                  <v:textbox inset="2.53958mm,2.53958mm,2.53958mm,2.53958mm">
                    <w:txbxContent>
                      <w:p w:rsidR="00C67EA1" w:rsidRDefault="00B658E2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¿Cómo?</w:t>
                        </w:r>
                      </w:p>
                      <w:p w:rsidR="00C67EA1" w:rsidRDefault="00C67EA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C67EA1" w:rsidRDefault="00B658E2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¿Cómo lo voy a implementar?</w:t>
                        </w:r>
                        <w:r w:rsidR="00C458D7">
                          <w:rPr>
                            <w:sz w:val="24"/>
                          </w:rPr>
                          <w:t xml:space="preserve"> Con trabajo en equipo con Min</w:t>
                        </w:r>
                        <w:r w:rsidR="004436F0">
                          <w:rPr>
                            <w:sz w:val="24"/>
                          </w:rPr>
                          <w:t>isterio de Turismo de la Provin</w:t>
                        </w:r>
                        <w:r w:rsidR="00C458D7">
                          <w:rPr>
                            <w:sz w:val="24"/>
                          </w:rPr>
                          <w:t>c</w:t>
                        </w:r>
                        <w:r w:rsidR="004436F0">
                          <w:rPr>
                            <w:sz w:val="24"/>
                          </w:rPr>
                          <w:t>i</w:t>
                        </w:r>
                        <w:r w:rsidR="00C458D7">
                          <w:rPr>
                            <w:sz w:val="24"/>
                          </w:rPr>
                          <w:t>a</w:t>
                        </w:r>
                        <w:r w:rsidR="004436F0">
                          <w:rPr>
                            <w:sz w:val="24"/>
                          </w:rPr>
                          <w:t xml:space="preserve"> (para la concesión del espacio físico)</w:t>
                        </w:r>
                        <w:r w:rsidR="00C458D7">
                          <w:rPr>
                            <w:sz w:val="24"/>
                          </w:rPr>
                          <w:t xml:space="preserve">, los dos prestadores del proyecto, prestadores de otras actividades, </w:t>
                        </w:r>
                        <w:r w:rsidR="004436F0">
                          <w:rPr>
                            <w:sz w:val="24"/>
                          </w:rPr>
                          <w:t xml:space="preserve">MINTUR por medio de INNOVAR, Asociación de Turismo Activo de San Juan, </w:t>
                        </w:r>
                        <w:proofErr w:type="spellStart"/>
                        <w:r w:rsidR="004436F0">
                          <w:rPr>
                            <w:sz w:val="24"/>
                          </w:rPr>
                          <w:t>Busqueda</w:t>
                        </w:r>
                        <w:proofErr w:type="spellEnd"/>
                        <w:r w:rsidR="004436F0">
                          <w:rPr>
                            <w:sz w:val="24"/>
                          </w:rPr>
                          <w:t xml:space="preserve"> y contratación de proveedores. </w:t>
                        </w:r>
                      </w:p>
                      <w:p w:rsidR="00C67EA1" w:rsidRDefault="00C67EA1">
                        <w:pPr>
                          <w:spacing w:line="240" w:lineRule="auto"/>
                          <w:textDirection w:val="btLr"/>
                        </w:pPr>
                      </w:p>
                      <w:p w:rsidR="00C67EA1" w:rsidRDefault="00B658E2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¿Cuál es el grado de avance?</w:t>
                        </w:r>
                        <w:r w:rsidR="004436F0">
                          <w:rPr>
                            <w:sz w:val="24"/>
                          </w:rPr>
                          <w:t xml:space="preserve"> Desarrollo de proyecto con experiencia previa en el sector con tirolesa de menor escala y otras actividades pero sin base operativa.</w:t>
                        </w:r>
                      </w:p>
                      <w:p w:rsidR="00C67EA1" w:rsidRDefault="00C67EA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roundrect id="6 Rectángulo redondeado" o:spid="_x0000_s1031" style="position:absolute;left:8312;top:55937;width:78310;height:1311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26iL0A&#10;AADaAAAADwAAAGRycy9kb3ducmV2LnhtbESPzQrCMBCE74LvEFbwpqkKItUoIggFD/4ePC7N2hab&#10;TW1irW9vBMHjMN/MMItVa0rRUO0KywpGwwgEcWp1wZmCy3k7mIFwHlljaZkUvMnBatntLDDW9sVH&#10;ak4+E6GEXYwKcu+rWEqX5mTQDW1FHLybrQ36IOtM6hpfodyUchxFU2mw4LCQY0WbnNL76WkU7ANA&#10;Ln1U+90xocN5cr01z0Spfq9dz0F4av0f/qUTrWAK3yvhBs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r26iL0AAADaAAAADwAAAAAAAAAAAAAAAACYAgAAZHJzL2Rvd25yZXYu&#10;eG1sUEsFBgAAAAAEAAQA9QAAAIIDAAAAAA==&#10;" fillcolor="#8e7cc3" stroked="f">
                  <v:textbox inset="2.53958mm,2.53958mm,2.53958mm,2.53958mm">
                    <w:txbxContent>
                      <w:p w:rsidR="00C67EA1" w:rsidRDefault="00B658E2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¿Cuánto?</w:t>
                        </w:r>
                      </w:p>
                      <w:p w:rsidR="00C67EA1" w:rsidRDefault="00C67EA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:rsidR="00C67EA1" w:rsidRDefault="008C2B6D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Traslado e instalación de Torre 1 de Tirolesa $100.000; Torre 2 $80000, Torre 3 $50000; Cableado $120000; Contenedor Marítimo de 12mts para oficina y deposito $80000, Equipamiento para seguridad $20000.</w:t>
                        </w:r>
                        <w:r>
                          <w:rPr>
                            <w:sz w:val="24"/>
                          </w:rPr>
                          <w:t xml:space="preserve">-(arneses, cascos, mosquetones, </w:t>
                        </w:r>
                        <w:r w:rsidR="00B658E2">
                          <w:rPr>
                            <w:sz w:val="24"/>
                          </w:rPr>
                          <w:t>etc.</w:t>
                        </w:r>
                        <w:bookmarkStart w:id="1" w:name="_GoBack"/>
                        <w:bookmarkEnd w:id="1"/>
                        <w:r>
                          <w:rPr>
                            <w:sz w:val="24"/>
                          </w:rPr>
                          <w:t>)</w:t>
                        </w:r>
                      </w:p>
                      <w:p w:rsidR="00C67EA1" w:rsidRDefault="00B658E2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sz w:val="24"/>
                          </w:rPr>
                          <w:t>Breve descripción de los ingresos que se esperan del proyecto</w:t>
                        </w:r>
                        <w:r w:rsidR="008C2B6D">
                          <w:rPr>
                            <w:sz w:val="24"/>
                          </w:rPr>
                          <w:t xml:space="preserve">. Aproximadamente y por la experiencia en un proyecto similar se </w:t>
                        </w:r>
                        <w:proofErr w:type="spellStart"/>
                        <w:r w:rsidR="008C2B6D">
                          <w:rPr>
                            <w:sz w:val="24"/>
                          </w:rPr>
                          <w:t>prevee</w:t>
                        </w:r>
                        <w:proofErr w:type="spellEnd"/>
                        <w:r w:rsidR="008C2B6D">
                          <w:rPr>
                            <w:sz w:val="24"/>
                          </w:rPr>
                          <w:t xml:space="preserve"> solo con la tirolesa obtener ingresos mensuales por $150.000</w:t>
                        </w:r>
                        <w:r>
                          <w:rPr>
                            <w:sz w:val="24"/>
                          </w:rPr>
                          <w:t xml:space="preserve">, deducido de un valor de venta por persona de $500 a razón de 10 personas por día. </w:t>
                        </w:r>
                      </w:p>
                    </w:txbxContent>
                  </v:textbox>
                </v:roundrect>
                <w10:wrap type="square" anchorx="margin"/>
              </v:group>
            </w:pict>
          </mc:Fallback>
        </mc:AlternateContent>
      </w:r>
    </w:p>
    <w:sectPr w:rsidR="00C67EA1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67EA1"/>
    <w:rsid w:val="004436F0"/>
    <w:rsid w:val="008C2B6D"/>
    <w:rsid w:val="00B658E2"/>
    <w:rsid w:val="00C458D7"/>
    <w:rsid w:val="00C6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Luffi</cp:lastModifiedBy>
  <cp:revision>2</cp:revision>
  <dcterms:created xsi:type="dcterms:W3CDTF">2017-05-31T23:34:00Z</dcterms:created>
  <dcterms:modified xsi:type="dcterms:W3CDTF">2017-06-01T00:13:00Z</dcterms:modified>
</cp:coreProperties>
</file>